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9B" w:rsidRPr="00ED2C3B" w:rsidRDefault="003A1B9B" w:rsidP="00FA17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</w:r>
      <w:r w:rsidRPr="0025182A">
        <w:rPr>
          <w:rFonts w:ascii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3.65pt;height:459pt;mso-position-horizontal-relative:char;mso-position-vertical-relative:line">
            <v:imagedata r:id="rId5" o:title=""/>
            <w10:anchorlock/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и внеклассное чтение   2 класс</w:t>
      </w:r>
    </w:p>
    <w:p w:rsidR="003A1B9B" w:rsidRPr="00ED2C3B" w:rsidRDefault="003A1B9B" w:rsidP="00FA17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(автор Л.Ф.Климанова, 3 часа в неделю, 102 часа)</w:t>
      </w:r>
    </w:p>
    <w:p w:rsidR="003A1B9B" w:rsidRPr="00ED2C3B" w:rsidRDefault="003A1B9B" w:rsidP="00FA179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ПОЯСНИТЕЛЬНАЯ ЗАПИСКА </w:t>
      </w:r>
    </w:p>
    <w:p w:rsidR="003A1B9B" w:rsidRPr="00ED2C3B" w:rsidRDefault="003A1B9B" w:rsidP="00FA1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 для 2 класса разработана на основе Федерального государственного образовательного стандарта начального общего образования (2012), Концепции духовно-нравственного развития и воспитания личности гражданина России (2012), авторской программы Л. Ф. Климановой, М. В. Бойкиной «Литературное чтение»  (М.: «Просвещение», 2013).</w:t>
      </w:r>
    </w:p>
    <w:p w:rsidR="003A1B9B" w:rsidRPr="00ED2C3B" w:rsidRDefault="003A1B9B" w:rsidP="00FA1793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03B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рабочей программы соответствуют целям и задачам </w:t>
      </w:r>
      <w:r w:rsidRPr="0019603B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образования, реализующей федеральный государственный образовательный стандарт начального общего образования (1-4 классы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): </w:t>
      </w:r>
    </w:p>
    <w:p w:rsidR="003A1B9B" w:rsidRPr="00ED2C3B" w:rsidRDefault="003A1B9B" w:rsidP="00FA1793">
      <w:pPr>
        <w:pStyle w:val="BodyText"/>
        <w:ind w:left="20" w:right="20"/>
        <w:jc w:val="both"/>
      </w:pPr>
      <w:r w:rsidRPr="00ED2C3B">
        <w:t xml:space="preserve">-создание условий для охраны и укрепления физического и психического здоровья детей, для сохранения и поддержки индивидуальности каждого ребенка; </w:t>
      </w:r>
    </w:p>
    <w:p w:rsidR="003A1B9B" w:rsidRPr="00ED2C3B" w:rsidRDefault="003A1B9B" w:rsidP="00FA1793">
      <w:pPr>
        <w:pStyle w:val="BodyText"/>
        <w:ind w:left="20" w:right="20"/>
        <w:jc w:val="both"/>
      </w:pPr>
      <w:r w:rsidRPr="00ED2C3B">
        <w:t>-обеспечение их эмоционального благополучия;</w:t>
      </w:r>
    </w:p>
    <w:p w:rsidR="003A1B9B" w:rsidRPr="00ED2C3B" w:rsidRDefault="003A1B9B" w:rsidP="00FA1793">
      <w:pPr>
        <w:pStyle w:val="BodyText"/>
        <w:ind w:left="20" w:right="20"/>
        <w:jc w:val="both"/>
      </w:pPr>
      <w:r w:rsidRPr="00ED2C3B">
        <w:t>-поддержание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</w:t>
      </w:r>
    </w:p>
    <w:p w:rsidR="003A1B9B" w:rsidRPr="00ED2C3B" w:rsidRDefault="003A1B9B" w:rsidP="00FA1793">
      <w:pPr>
        <w:pStyle w:val="BodyText"/>
        <w:ind w:left="20" w:right="20"/>
        <w:jc w:val="both"/>
      </w:pPr>
    </w:p>
    <w:p w:rsidR="003A1B9B" w:rsidRPr="00ED2C3B" w:rsidRDefault="003A1B9B" w:rsidP="00FA179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Развивать способность полноценно воспринимать художественное произведение, сопереживать героям, эмоционально откликаться на прочитанное.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Учить чувствовать и понимать образный язык художественного произведении я, выразительные средства, создающие художественный образ, развивать образное мышление обучающихся.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Обогащать чувственный опыт ребёнка, его реальные представления об окружающем мире и природе.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Формировать эстетическое отношение обучающего к жизни, приобщая его к классике художественной литературы.</w:t>
      </w:r>
    </w:p>
    <w:p w:rsidR="003A1B9B" w:rsidRPr="00ED2C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Обеспечивать</w:t>
      </w:r>
      <w:r w:rsidRPr="00ED2C3B">
        <w:rPr>
          <w:rFonts w:ascii="Times New Roman" w:hAnsi="Times New Roman" w:cs="Times New Roman"/>
          <w:sz w:val="28"/>
          <w:szCs w:val="28"/>
        </w:rPr>
        <w:t xml:space="preserve"> достаточно глубокое понимание содержания произведений различного уровня сложности.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Обеспечивать развитие речи обучающихся и активно формировать навык чтения и речевые умения.</w:t>
      </w:r>
    </w:p>
    <w:p w:rsidR="003A1B9B" w:rsidRPr="0019603B" w:rsidRDefault="003A1B9B" w:rsidP="00FA179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Работать с различными типами текстов.</w:t>
      </w:r>
    </w:p>
    <w:p w:rsidR="003A1B9B" w:rsidRPr="001960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3A1B9B" w:rsidRPr="001960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Актуализация обучения младших школьников:</w:t>
      </w:r>
    </w:p>
    <w:p w:rsidR="003A1B9B" w:rsidRPr="0019603B" w:rsidRDefault="003A1B9B" w:rsidP="00FA1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Углублять читательский опыт детей.</w:t>
      </w:r>
    </w:p>
    <w:p w:rsidR="003A1B9B" w:rsidRPr="00ED2C3B" w:rsidRDefault="003A1B9B" w:rsidP="00FA17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Создание условий для формирования потребности в самостоятельном чтении художественных произведений, формировать «Читательскую</w:t>
      </w:r>
      <w:r w:rsidRPr="00ED2C3B">
        <w:rPr>
          <w:rFonts w:ascii="Times New Roman" w:hAnsi="Times New Roman" w:cs="Times New Roman"/>
          <w:sz w:val="28"/>
          <w:szCs w:val="28"/>
        </w:rPr>
        <w:t xml:space="preserve"> самостоятельность».</w:t>
      </w:r>
    </w:p>
    <w:p w:rsidR="003A1B9B" w:rsidRPr="00ED2C3B" w:rsidRDefault="003A1B9B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1B9B" w:rsidRPr="00ED2C3B" w:rsidRDefault="003A1B9B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  <w:u w:val="single"/>
        </w:rPr>
        <w:t>Используемый УМК:</w:t>
      </w:r>
    </w:p>
    <w:p w:rsidR="003A1B9B" w:rsidRPr="0019603B" w:rsidRDefault="003A1B9B" w:rsidP="00FA17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 xml:space="preserve">, В.Г.Горецкий, М.В. Голованова и др. - </w:t>
      </w:r>
      <w:r w:rsidRPr="0019603B">
        <w:rPr>
          <w:rFonts w:ascii="Times New Roman" w:hAnsi="Times New Roman" w:cs="Times New Roman"/>
          <w:sz w:val="28"/>
          <w:szCs w:val="28"/>
        </w:rPr>
        <w:t xml:space="preserve">Литературное чтение. 2 класс. В  2 ч. Ч.1,2 2-е изд. – М.: Просвещение </w:t>
      </w:r>
    </w:p>
    <w:p w:rsidR="003A1B9B" w:rsidRPr="0019603B" w:rsidRDefault="003A1B9B" w:rsidP="00FA17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3B">
        <w:rPr>
          <w:rFonts w:ascii="Times New Roman" w:hAnsi="Times New Roman" w:cs="Times New Roman"/>
          <w:sz w:val="28"/>
          <w:szCs w:val="28"/>
        </w:rPr>
        <w:t>Л.Ф.Климанова, 2012. – 224с.: ил. – (Школа России).</w:t>
      </w:r>
    </w:p>
    <w:p w:rsidR="003A1B9B" w:rsidRPr="00ED2C3B" w:rsidRDefault="003A1B9B" w:rsidP="00FA17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Климанова Л.Ф. и др. Литературное чтение.2 класс. Рабочая тетрадь. – 2-е изд. – М.: Просвещение, 2012.</w:t>
      </w:r>
    </w:p>
    <w:p w:rsidR="003A1B9B" w:rsidRPr="00ED2C3B" w:rsidRDefault="003A1B9B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9B" w:rsidRPr="00ED2C3B" w:rsidRDefault="003A1B9B" w:rsidP="00FA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3A1B9B" w:rsidRPr="00ED2C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9B" w:rsidRPr="00ED2C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A1B9B" w:rsidRPr="00ED2C3B">
          <w:pgSz w:w="16838" w:h="11906" w:orient="landscape"/>
          <w:pgMar w:top="567" w:right="1134" w:bottom="567" w:left="1134" w:header="0" w:footer="567" w:gutter="0"/>
          <w:cols w:space="720"/>
        </w:sectPr>
      </w:pPr>
    </w:p>
    <w:p w:rsidR="003A1B9B" w:rsidRPr="00ED2C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sectPr w:rsidR="003A1B9B" w:rsidRPr="00ED2C3B">
          <w:type w:val="continuous"/>
          <w:pgSz w:w="16838" w:h="11906" w:orient="landscape"/>
          <w:pgMar w:top="567" w:right="1134" w:bottom="567" w:left="1134" w:header="709" w:footer="709" w:gutter="0"/>
          <w:cols w:num="3" w:space="708"/>
        </w:sectPr>
      </w:pPr>
    </w:p>
    <w:p w:rsidR="003A1B9B" w:rsidRPr="00ED2C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ОБЩАЯ ХАРАКТЕРИСТИКА КУРСА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sz w:val="28"/>
          <w:szCs w:val="28"/>
        </w:rPr>
        <w:t>Раздел</w:t>
      </w:r>
      <w:r w:rsidRPr="00ED2C3B">
        <w:rPr>
          <w:rStyle w:val="a1"/>
          <w:sz w:val="28"/>
          <w:szCs w:val="28"/>
        </w:rPr>
        <w:t xml:space="preserve"> «Круг детского чтения»</w:t>
      </w:r>
      <w:r w:rsidRPr="00ED2C3B">
        <w:rPr>
          <w:sz w:val="28"/>
          <w:szCs w:val="28"/>
        </w:rPr>
        <w:t xml:space="preserve"> включает произведения устного твор</w:t>
      </w:r>
      <w:r w:rsidRPr="00ED2C3B">
        <w:rPr>
          <w:sz w:val="28"/>
          <w:szCs w:val="28"/>
        </w:rPr>
        <w:softHyphen/>
        <w:t>чества народов России и зарубежных стран, произведения классиков оте</w:t>
      </w:r>
      <w:r w:rsidRPr="00ED2C3B">
        <w:rPr>
          <w:sz w:val="28"/>
          <w:szCs w:val="28"/>
        </w:rPr>
        <w:softHyphen/>
        <w:t>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3A1B9B" w:rsidRPr="00ED2C3B" w:rsidRDefault="003A1B9B" w:rsidP="00FA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Учащиеся работают с книгами, учатся выбирать их по своим ин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тересам. Новые книги пополняют знания об окружающем мире, жизни сверстников, об их отношении друг к другу, труду, к Родине. В процессе обучения обогащается социально-нравственный и эсте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тический опыт ребёнка, формируя у школьников читательскую само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стоятельность.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Программа предусматривает знакомство с книгой как источником раз</w:t>
      </w:r>
      <w:r w:rsidRPr="00ED2C3B">
        <w:rPr>
          <w:sz w:val="28"/>
          <w:szCs w:val="28"/>
        </w:rPr>
        <w:softHyphen/>
        <w:t>личного вида информации и формирование библиографических умений.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Раздел</w:t>
      </w:r>
      <w:r w:rsidRPr="00ED2C3B">
        <w:rPr>
          <w:rStyle w:val="a1"/>
          <w:b w:val="0"/>
          <w:bCs w:val="0"/>
          <w:sz w:val="28"/>
          <w:szCs w:val="28"/>
        </w:rPr>
        <w:t xml:space="preserve"> «Виды речевой и читательской деятельности»</w:t>
      </w:r>
      <w:r w:rsidRPr="00ED2C3B">
        <w:rPr>
          <w:sz w:val="28"/>
          <w:szCs w:val="28"/>
        </w:rPr>
        <w:t xml:space="preserve"> включает все виды речевой и читательской деятельности (умение читать, слу</w:t>
      </w:r>
      <w:r w:rsidRPr="00ED2C3B">
        <w:rPr>
          <w:sz w:val="28"/>
          <w:szCs w:val="28"/>
        </w:rPr>
        <w:softHyphen/>
        <w:t>шать, говорить и писать) и работу с разными видами текстов. Раздел направлен на формирование речевой культуры учащихся, на совершен</w:t>
      </w:r>
      <w:r w:rsidRPr="00ED2C3B">
        <w:rPr>
          <w:sz w:val="28"/>
          <w:szCs w:val="28"/>
        </w:rPr>
        <w:softHyphen/>
        <w:t>ствование коммуникативных навыков, главным из которых является навык чтения.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rStyle w:val="a1"/>
          <w:sz w:val="28"/>
          <w:szCs w:val="28"/>
        </w:rPr>
        <w:t>Навык чтения.</w:t>
      </w:r>
      <w:r w:rsidRPr="00ED2C3B">
        <w:rPr>
          <w:sz w:val="28"/>
          <w:szCs w:val="28"/>
        </w:rPr>
        <w:t xml:space="preserve"> На протяжении четырёх лет обучения меняются при</w:t>
      </w:r>
      <w:r w:rsidRPr="00ED2C3B">
        <w:rPr>
          <w:sz w:val="28"/>
          <w:szCs w:val="28"/>
        </w:rPr>
        <w:softHyphen/>
        <w:t>ёмы овладения навыком чтения: сначала идёт освоение целостных (син</w:t>
      </w:r>
      <w:r w:rsidRPr="00ED2C3B">
        <w:rPr>
          <w:sz w:val="28"/>
          <w:szCs w:val="28"/>
        </w:rPr>
        <w:softHyphen/>
        <w:t>тетических) приёмов чтения в пределах слова и словосочетания (чтения целыми словами); далее формируются приёмы интонационного объедине</w:t>
      </w:r>
      <w:r w:rsidRPr="00ED2C3B">
        <w:rPr>
          <w:sz w:val="28"/>
          <w:szCs w:val="28"/>
        </w:rPr>
        <w:softHyphen/>
        <w:t>ния слов в предложения.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</w:t>
      </w:r>
      <w:r w:rsidRPr="00ED2C3B">
        <w:rPr>
          <w:sz w:val="28"/>
          <w:szCs w:val="28"/>
        </w:rPr>
        <w:softHyphen/>
        <w:t>ёмами чтения и понимания прочитанного, орфоэпическими и интонаци</w:t>
      </w:r>
      <w:r w:rsidRPr="00ED2C3B">
        <w:rPr>
          <w:sz w:val="28"/>
          <w:szCs w:val="28"/>
        </w:rPr>
        <w:softHyphen/>
        <w:t>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</w:t>
      </w:r>
      <w:r w:rsidRPr="00ED2C3B">
        <w:rPr>
          <w:sz w:val="28"/>
          <w:szCs w:val="28"/>
        </w:rPr>
        <w:softHyphen/>
        <w:t>ёмами выразительного чтения.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Совершенствование устной речи (умения</w:t>
      </w:r>
      <w:r w:rsidRPr="00ED2C3B">
        <w:rPr>
          <w:rStyle w:val="a1"/>
          <w:sz w:val="28"/>
          <w:szCs w:val="28"/>
        </w:rPr>
        <w:t xml:space="preserve"> </w:t>
      </w:r>
      <w:r w:rsidRPr="0019603B">
        <w:rPr>
          <w:rStyle w:val="a1"/>
          <w:b w:val="0"/>
          <w:bCs w:val="0"/>
          <w:sz w:val="28"/>
          <w:szCs w:val="28"/>
        </w:rPr>
        <w:t>слушать</w:t>
      </w:r>
      <w:r w:rsidRPr="0019603B">
        <w:rPr>
          <w:b/>
          <w:bCs/>
          <w:sz w:val="28"/>
          <w:szCs w:val="28"/>
        </w:rPr>
        <w:t xml:space="preserve"> и</w:t>
      </w:r>
      <w:r w:rsidRPr="0019603B">
        <w:rPr>
          <w:rStyle w:val="a1"/>
          <w:b w:val="0"/>
          <w:bCs w:val="0"/>
          <w:sz w:val="28"/>
          <w:szCs w:val="28"/>
        </w:rPr>
        <w:t xml:space="preserve"> говорить</w:t>
      </w:r>
      <w:r w:rsidRPr="0019603B">
        <w:rPr>
          <w:rStyle w:val="a1"/>
          <w:sz w:val="28"/>
          <w:szCs w:val="28"/>
        </w:rPr>
        <w:t>)</w:t>
      </w:r>
      <w:r w:rsidRPr="0019603B">
        <w:rPr>
          <w:sz w:val="28"/>
          <w:szCs w:val="28"/>
        </w:rPr>
        <w:t xml:space="preserve"> про</w:t>
      </w:r>
      <w:r w:rsidRPr="0019603B">
        <w:rPr>
          <w:sz w:val="28"/>
          <w:szCs w:val="28"/>
        </w:rPr>
        <w:softHyphen/>
        <w:t>водится параллельно с обучением чтению. Совершенствуются умения воспринимать на слух высказывание</w:t>
      </w:r>
      <w:r w:rsidRPr="00ED2C3B">
        <w:rPr>
          <w:sz w:val="28"/>
          <w:szCs w:val="28"/>
        </w:rPr>
        <w:t xml:space="preserve"> или чтение собеседника, пони</w:t>
      </w:r>
      <w:r w:rsidRPr="00ED2C3B">
        <w:rPr>
          <w:sz w:val="28"/>
          <w:szCs w:val="28"/>
        </w:rPr>
        <w:softHyphen/>
        <w:t>мать цели речевого высказывания, задавать вопросы по услышанному или прочитанному произведению, высказывать свою точку зрения. Усваиваются продуктивные формы диалога, формулы речевого эти</w:t>
      </w:r>
      <w:r w:rsidRPr="00ED2C3B">
        <w:rPr>
          <w:sz w:val="28"/>
          <w:szCs w:val="28"/>
        </w:rPr>
        <w:softHyphen/>
        <w:t>кета в условиях учебного и внеучебного общения. Знакомство с осо</w:t>
      </w:r>
      <w:r w:rsidRPr="00ED2C3B">
        <w:rPr>
          <w:sz w:val="28"/>
          <w:szCs w:val="28"/>
        </w:rPr>
        <w:softHyphen/>
        <w:t>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</w:t>
      </w:r>
      <w:r w:rsidRPr="00ED2C3B">
        <w:rPr>
          <w:sz w:val="28"/>
          <w:szCs w:val="28"/>
        </w:rPr>
        <w:softHyphen/>
        <w:t xml:space="preserve">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ED2C3B">
        <w:rPr>
          <w:sz w:val="28"/>
          <w:szCs w:val="28"/>
        </w:rPr>
        <w:t>произведения.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20" w:firstLine="567"/>
        <w:rPr>
          <w:sz w:val="28"/>
          <w:szCs w:val="28"/>
        </w:rPr>
      </w:pPr>
      <w:r w:rsidRPr="00ED2C3B">
        <w:rPr>
          <w:sz w:val="28"/>
          <w:szCs w:val="28"/>
        </w:rPr>
        <w:t>Особое место в программе отводится</w:t>
      </w:r>
      <w:r w:rsidRPr="00ED2C3B">
        <w:rPr>
          <w:rStyle w:val="a1"/>
          <w:sz w:val="28"/>
          <w:szCs w:val="28"/>
        </w:rPr>
        <w:t xml:space="preserve"> работе с текстом художе</w:t>
      </w:r>
      <w:r w:rsidRPr="00ED2C3B">
        <w:rPr>
          <w:rStyle w:val="a1"/>
          <w:sz w:val="28"/>
          <w:szCs w:val="28"/>
        </w:rPr>
        <w:softHyphen/>
        <w:t>ственного произведения.</w:t>
      </w:r>
      <w:r w:rsidRPr="00ED2C3B">
        <w:rPr>
          <w:sz w:val="28"/>
          <w:szCs w:val="28"/>
        </w:rPr>
        <w:t xml:space="preserve"> На уроках литературного чтения совершенству</w:t>
      </w:r>
      <w:r w:rsidRPr="00ED2C3B">
        <w:rPr>
          <w:sz w:val="28"/>
          <w:szCs w:val="28"/>
        </w:rPr>
        <w:softHyphen/>
        <w:t>ется представление о текстах (описание, рассуждение, повествование);</w:t>
      </w:r>
    </w:p>
    <w:p w:rsidR="003A1B9B" w:rsidRPr="00ED2C3B" w:rsidRDefault="003A1B9B" w:rsidP="00FA1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учащиеся сравнивают художественные, деловые (учебные) и научно-по</w:t>
      </w:r>
      <w:r w:rsidRPr="00ED2C3B">
        <w:rPr>
          <w:rStyle w:val="0pt"/>
          <w:rFonts w:eastAsia="Arial Unicode MS"/>
          <w:sz w:val="28"/>
          <w:szCs w:val="28"/>
        </w:rPr>
        <w:softHyphen/>
        <w:t xml:space="preserve">знавательные тексты, учатся соотносить заглавие с содержанием текста (его </w:t>
      </w:r>
      <w:r w:rsidRPr="00ED2C3B">
        <w:rPr>
          <w:rStyle w:val="0pt"/>
          <w:sz w:val="28"/>
          <w:szCs w:val="28"/>
        </w:rPr>
        <w:t>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Программой предусмотрена</w:t>
      </w:r>
      <w:r w:rsidRPr="00ED2C3B">
        <w:rPr>
          <w:rStyle w:val="a1"/>
          <w:sz w:val="28"/>
          <w:szCs w:val="28"/>
        </w:rPr>
        <w:t xml:space="preserve"> литературоведческая пропедевтика.</w:t>
      </w:r>
      <w:r w:rsidRPr="00ED2C3B">
        <w:rPr>
          <w:rStyle w:val="0pt"/>
          <w:sz w:val="28"/>
          <w:szCs w:val="28"/>
        </w:rPr>
        <w:t xml:space="preserve"> Уча</w:t>
      </w:r>
      <w:r w:rsidRPr="00ED2C3B">
        <w:rPr>
          <w:rStyle w:val="0pt"/>
          <w:sz w:val="28"/>
          <w:szCs w:val="28"/>
        </w:rPr>
        <w:softHyphen/>
        <w:t>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</w:t>
      </w:r>
      <w:r w:rsidRPr="00ED2C3B">
        <w:rPr>
          <w:rStyle w:val="0pt"/>
          <w:sz w:val="28"/>
          <w:szCs w:val="28"/>
        </w:rPr>
        <w:softHyphen/>
        <w:t>бенностях малых фольклорных жанров (загадка, пословица, считалка, прибаутка). Дети учатся использовать изобразительные и выразительные средства словесного искусства («живописание словом», сравнение, олице</w:t>
      </w:r>
      <w:r w:rsidRPr="00ED2C3B">
        <w:rPr>
          <w:rStyle w:val="0pt"/>
          <w:sz w:val="28"/>
          <w:szCs w:val="28"/>
        </w:rPr>
        <w:softHyphen/>
        <w:t>творение, эпитет, метафора, ритмичность и музыкальность стихотворной речи).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При анализе художественного текста на первый план выдвигается ху</w:t>
      </w:r>
      <w:r w:rsidRPr="00ED2C3B">
        <w:rPr>
          <w:rStyle w:val="0pt"/>
          <w:sz w:val="28"/>
          <w:szCs w:val="28"/>
        </w:rPr>
        <w:softHyphen/>
        <w:t>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словесного искусства. Слово становится объектом внимания читателя и осмысливает</w:t>
      </w:r>
      <w:r w:rsidRPr="00ED2C3B">
        <w:rPr>
          <w:rStyle w:val="0pt"/>
          <w:sz w:val="28"/>
          <w:szCs w:val="28"/>
        </w:rPr>
        <w:softHyphen/>
        <w:t>ся как средство создания словесно-художественного образа, через который автор выражает свои мысли и чувства.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Анализ образных средств языка в начальной школе проводится в объёме, который позволяет детям почувствовать целостность ху</w:t>
      </w:r>
      <w:r w:rsidRPr="00ED2C3B">
        <w:rPr>
          <w:rStyle w:val="0pt"/>
          <w:sz w:val="28"/>
          <w:szCs w:val="28"/>
        </w:rPr>
        <w:softHyphen/>
        <w:t>дожественного образа, адекватно воспринять героя произведения и сопереживать ему.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Дети осваивают разные виды пересказов художественного текста: под</w:t>
      </w:r>
      <w:r w:rsidRPr="00ED2C3B">
        <w:rPr>
          <w:rStyle w:val="0pt"/>
          <w:sz w:val="28"/>
          <w:szCs w:val="28"/>
        </w:rPr>
        <w:softHyphen/>
        <w:t>робный (с использованием образных слов и выражений), выборочный и краткий (передача основных мыслей).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На основе чтения и анализа прочитанного текста учащиеся осмыс</w:t>
      </w:r>
      <w:r w:rsidRPr="00ED2C3B">
        <w:rPr>
          <w:rStyle w:val="0pt"/>
          <w:sz w:val="28"/>
          <w:szCs w:val="28"/>
        </w:rPr>
        <w:softHyphen/>
        <w:t>ливают поступки, характер и речь героя, составляют его характери</w:t>
      </w:r>
      <w:r w:rsidRPr="00ED2C3B">
        <w:rPr>
          <w:rStyle w:val="0pt"/>
          <w:sz w:val="28"/>
          <w:szCs w:val="28"/>
        </w:rPr>
        <w:softHyphen/>
        <w:t>стику, обсуждают мотивы поведения героя, соотнося их с нормами морали, осознают духовно-нравственный смысл прочитанного про</w:t>
      </w:r>
      <w:r w:rsidRPr="00ED2C3B">
        <w:rPr>
          <w:rStyle w:val="0pt"/>
          <w:sz w:val="28"/>
          <w:szCs w:val="28"/>
        </w:rPr>
        <w:softHyphen/>
        <w:t>изведения.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40" w:firstLine="567"/>
        <w:rPr>
          <w:rStyle w:val="0pt"/>
          <w:sz w:val="28"/>
          <w:szCs w:val="28"/>
        </w:rPr>
      </w:pPr>
      <w:r w:rsidRPr="00ED2C3B">
        <w:rPr>
          <w:rStyle w:val="0pt"/>
          <w:sz w:val="28"/>
          <w:szCs w:val="28"/>
        </w:rPr>
        <w:t>Раздел</w:t>
      </w:r>
      <w:r w:rsidRPr="00ED2C3B">
        <w:rPr>
          <w:rStyle w:val="a1"/>
          <w:sz w:val="28"/>
          <w:szCs w:val="28"/>
        </w:rPr>
        <w:t xml:space="preserve"> «</w:t>
      </w:r>
      <w:r w:rsidRPr="00ED2C3B">
        <w:rPr>
          <w:rStyle w:val="a1"/>
          <w:b w:val="0"/>
          <w:bCs w:val="0"/>
          <w:sz w:val="28"/>
          <w:szCs w:val="28"/>
        </w:rPr>
        <w:t>Опыт творческой деятельности</w:t>
      </w:r>
      <w:r w:rsidRPr="00ED2C3B">
        <w:rPr>
          <w:rStyle w:val="a1"/>
          <w:sz w:val="28"/>
          <w:szCs w:val="28"/>
        </w:rPr>
        <w:t>»</w:t>
      </w:r>
      <w:r w:rsidRPr="00ED2C3B">
        <w:rPr>
          <w:rStyle w:val="0pt"/>
          <w:sz w:val="28"/>
          <w:szCs w:val="28"/>
        </w:rPr>
        <w:t xml:space="preserve"> раскрывает приёмы и спо</w:t>
      </w:r>
      <w:r w:rsidRPr="00ED2C3B">
        <w:rPr>
          <w:rStyle w:val="0pt"/>
          <w:sz w:val="28"/>
          <w:szCs w:val="28"/>
        </w:rPr>
        <w:softHyphen/>
        <w:t>собы деятельности, которые помогут учащимся адекватно воспринимать художественное произведение и проявлять собственные творческие спо</w:t>
      </w:r>
      <w:r w:rsidRPr="00ED2C3B">
        <w:rPr>
          <w:rStyle w:val="0pt"/>
          <w:sz w:val="28"/>
          <w:szCs w:val="28"/>
        </w:rPr>
        <w:softHyphen/>
        <w:t>собности. При работе с художественным текстом (со словом) используется жизненный, конкретно-чувственный опыт ребёнка и активизируются об</w:t>
      </w:r>
      <w:r w:rsidRPr="00ED2C3B">
        <w:rPr>
          <w:rStyle w:val="0pt"/>
          <w:sz w:val="28"/>
          <w:szCs w:val="28"/>
        </w:rPr>
        <w:softHyphen/>
        <w:t>разные представления, возникающие у него в процессе чтения, развива</w:t>
      </w:r>
      <w:r w:rsidRPr="00ED2C3B">
        <w:rPr>
          <w:rStyle w:val="0pt"/>
          <w:sz w:val="28"/>
          <w:szCs w:val="28"/>
        </w:rPr>
        <w:softHyphen/>
        <w:t>ется умение воссоздавать словесные образы в соответствии с авторским текстом. Такой подход обеспечивает полноценное восприятие литератур</w:t>
      </w:r>
      <w:r w:rsidRPr="00ED2C3B">
        <w:rPr>
          <w:rStyle w:val="0pt"/>
          <w:sz w:val="28"/>
          <w:szCs w:val="28"/>
        </w:rPr>
        <w:softHyphen/>
        <w:t>ного произведения, формирование нравственно-эстетического отношения к действительности. Учащиеся выбирают произведения (отрывки из них) для чтения по ролям, словесного рисования, инсценирования и деклама</w:t>
      </w:r>
      <w:r w:rsidRPr="00ED2C3B">
        <w:rPr>
          <w:rStyle w:val="0pt"/>
          <w:sz w:val="28"/>
          <w:szCs w:val="28"/>
        </w:rPr>
        <w:softHyphen/>
        <w:t>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искусства.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right="40" w:firstLine="567"/>
        <w:rPr>
          <w:rStyle w:val="0pt"/>
          <w:sz w:val="28"/>
          <w:szCs w:val="28"/>
        </w:rPr>
      </w:pP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left="40" w:right="40" w:firstLine="300"/>
        <w:rPr>
          <w:b/>
          <w:bCs/>
          <w:color w:val="000000"/>
          <w:sz w:val="28"/>
          <w:szCs w:val="28"/>
        </w:rPr>
      </w:pPr>
      <w:r w:rsidRPr="00ED2C3B">
        <w:rPr>
          <w:b/>
          <w:bCs/>
          <w:color w:val="000000"/>
          <w:sz w:val="28"/>
          <w:szCs w:val="28"/>
        </w:rPr>
        <w:t>3. МЕСТО УЧЕБНОГО КУРСА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Курс «Литературное чтение» рассчитан во 2 классе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>102ч</w:t>
      </w:r>
      <w:r w:rsidRPr="00ED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3B">
        <w:rPr>
          <w:rFonts w:ascii="Times New Roman" w:hAnsi="Times New Roman" w:cs="Times New Roman"/>
          <w:sz w:val="28"/>
          <w:szCs w:val="28"/>
        </w:rPr>
        <w:t>(</w:t>
      </w: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3ч в неделю,) 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3A1B9B" w:rsidRPr="00ED2C3B" w:rsidRDefault="003A1B9B" w:rsidP="00FA1793">
      <w:pPr>
        <w:tabs>
          <w:tab w:val="center" w:pos="7699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A1B9B" w:rsidRPr="00ED2C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1B9B" w:rsidRPr="00ED2C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ЦЕННОСТНЫЕ ОРИЕНТИРЫ КУРСА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Литературное чтение как учебный предмет в начальной шко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ле имеет большое значение в решении задач не только обуче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ния, но и воспитания.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Знакомство учащихся с доступными их возрасту художе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ственными произведениями, духовно-нравственное и эстети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ципами поведения культурного человека, формирует навыки доброжелательного сотрудничества.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Важнейшим аспектом литературного чтения является фор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мирование навыка чтения и других видов речевой деятельно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жающем мире.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В процессе освоения курса у младших школьников повыша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вочниках и энциклопедиях.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Курс литературного чтения пробуждает интерес учащих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ся к чтению художественных произведений. Внимание начи</w:t>
      </w:r>
      <w:r w:rsidRPr="00ED2C3B">
        <w:rPr>
          <w:rFonts w:ascii="Times New Roman" w:hAnsi="Times New Roman" w:cs="Times New Roman"/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3B">
        <w:rPr>
          <w:rFonts w:ascii="Times New Roman" w:hAnsi="Times New Roman" w:cs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3A1B9B" w:rsidRPr="00ED2C3B" w:rsidRDefault="003A1B9B" w:rsidP="00FA17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B9B" w:rsidRPr="00ED2C3B" w:rsidRDefault="003A1B9B" w:rsidP="00FA17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РЕЗУЛЬТАТЫ ИЗУЧЕНИЯ КУРСА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Реализация программы обеспечивает достижение выпускниками на</w:t>
      </w:r>
      <w:r w:rsidRPr="00ED2C3B">
        <w:rPr>
          <w:rStyle w:val="0pt"/>
          <w:sz w:val="28"/>
          <w:szCs w:val="28"/>
        </w:rPr>
        <w:softHyphen/>
        <w:t>чальной школы следующих личностных, метапредметных и предметных результатов:</w:t>
      </w:r>
    </w:p>
    <w:p w:rsidR="003A1B9B" w:rsidRPr="00ED2C3B" w:rsidRDefault="003A1B9B" w:rsidP="00FA17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 w:rsidRPr="00ED2C3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  <w:bookmarkEnd w:id="0"/>
    </w:p>
    <w:p w:rsidR="003A1B9B" w:rsidRPr="00ED2C3B" w:rsidRDefault="003A1B9B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чувства гордости за свою Родину, её историю, рос</w:t>
      </w:r>
      <w:r w:rsidRPr="00ED2C3B">
        <w:rPr>
          <w:rStyle w:val="0pt"/>
          <w:sz w:val="28"/>
          <w:szCs w:val="28"/>
        </w:rPr>
        <w:softHyphen/>
        <w:t>сийский народ, становление гуманистических и демократических цен</w:t>
      </w:r>
      <w:r w:rsidRPr="00ED2C3B">
        <w:rPr>
          <w:rStyle w:val="0pt"/>
          <w:sz w:val="28"/>
          <w:szCs w:val="28"/>
        </w:rPr>
        <w:softHyphen/>
        <w:t>ностных ориентации многонационального российского общества;</w:t>
      </w:r>
    </w:p>
    <w:p w:rsidR="003A1B9B" w:rsidRPr="00ED2C3B" w:rsidRDefault="003A1B9B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3A1B9B" w:rsidRPr="00ED2C3B" w:rsidRDefault="003A1B9B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воспитание художественно-эстетического вкуса, эстетических по</w:t>
      </w:r>
      <w:r w:rsidRPr="00ED2C3B">
        <w:rPr>
          <w:rStyle w:val="0pt"/>
          <w:sz w:val="28"/>
          <w:szCs w:val="28"/>
        </w:rPr>
        <w:softHyphen/>
        <w:t>требностей, ценностей и чувств на основе опыта слушания и заучивания наизусть произведений художественной литературы;</w:t>
      </w:r>
    </w:p>
    <w:p w:rsidR="003A1B9B" w:rsidRPr="00ED2C3B" w:rsidRDefault="003A1B9B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3A1B9B" w:rsidRPr="00ED2C3B" w:rsidRDefault="003A1B9B" w:rsidP="00FA1793">
      <w:pPr>
        <w:pStyle w:val="1"/>
        <w:numPr>
          <w:ilvl w:val="0"/>
          <w:numId w:val="3"/>
        </w:numPr>
        <w:shd w:val="clear" w:color="auto" w:fill="auto"/>
        <w:tabs>
          <w:tab w:val="left" w:pos="63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уважительного отношения к иному мнению, исто</w:t>
      </w:r>
      <w:r w:rsidRPr="00ED2C3B">
        <w:rPr>
          <w:rStyle w:val="0pt"/>
          <w:sz w:val="28"/>
          <w:szCs w:val="28"/>
        </w:rPr>
        <w:softHyphen/>
        <w:t>рии и культуре других народов, выработка умения терпимо относиться к людям иной национальной принадлежности;</w:t>
      </w:r>
    </w:p>
    <w:p w:rsidR="003A1B9B" w:rsidRPr="00ED2C3B" w:rsidRDefault="003A1B9B" w:rsidP="00FA1793">
      <w:pPr>
        <w:pStyle w:val="1"/>
        <w:numPr>
          <w:ilvl w:val="0"/>
          <w:numId w:val="3"/>
        </w:numPr>
        <w:shd w:val="clear" w:color="auto" w:fill="auto"/>
        <w:tabs>
          <w:tab w:val="left" w:pos="642"/>
        </w:tabs>
        <w:spacing w:line="240" w:lineRule="auto"/>
        <w:ind w:lef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начальными навыками адаптации к школе, школьному коллективу;</w:t>
      </w:r>
    </w:p>
    <w:p w:rsidR="003A1B9B" w:rsidRPr="00ED2C3B" w:rsidRDefault="003A1B9B" w:rsidP="00FA1793">
      <w:pPr>
        <w:pStyle w:val="1"/>
        <w:numPr>
          <w:ilvl w:val="0"/>
          <w:numId w:val="3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1B9B" w:rsidRPr="00ED2C3B" w:rsidRDefault="003A1B9B" w:rsidP="00FA1793">
      <w:pPr>
        <w:pStyle w:val="1"/>
        <w:numPr>
          <w:ilvl w:val="0"/>
          <w:numId w:val="3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самостоятельности и личной ответственности за свои по</w:t>
      </w:r>
      <w:r w:rsidRPr="00ED2C3B">
        <w:rPr>
          <w:rStyle w:val="0pt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 w:rsidRPr="00ED2C3B">
        <w:rPr>
          <w:rStyle w:val="0pt"/>
          <w:sz w:val="28"/>
          <w:szCs w:val="28"/>
        </w:rPr>
        <w:softHyphen/>
        <w:t>турных произведений со своими собственными поступками, осмысливать поступки героев;</w:t>
      </w:r>
    </w:p>
    <w:p w:rsidR="003A1B9B" w:rsidRPr="00ED2C3B" w:rsidRDefault="003A1B9B" w:rsidP="00FA1793">
      <w:pPr>
        <w:spacing w:after="0" w:line="240" w:lineRule="auto"/>
        <w:jc w:val="both"/>
        <w:rPr>
          <w:rStyle w:val="0pt"/>
          <w:rFonts w:eastAsia="Arial Unicode MS"/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10) наличие мотивации к творческому груду и бережному отношению к материальным и духовным ценностям, формирование установки на безопасный, здоровый образ жизни.</w:t>
      </w:r>
    </w:p>
    <w:p w:rsidR="003A1B9B" w:rsidRPr="00ED2C3B" w:rsidRDefault="003A1B9B" w:rsidP="00FA1793">
      <w:pPr>
        <w:keepNext/>
        <w:keepLines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bookmarkStart w:id="1" w:name="bookmark4"/>
      <w:r w:rsidRPr="00ED2C3B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  <w:bookmarkEnd w:id="1"/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0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способностью принимать и сохранять цели и задачи учеб</w:t>
      </w:r>
      <w:r w:rsidRPr="00ED2C3B">
        <w:rPr>
          <w:rStyle w:val="0pt"/>
          <w:sz w:val="28"/>
          <w:szCs w:val="28"/>
        </w:rPr>
        <w:softHyphen/>
        <w:t>ной деятельности, поиска средств её осуществления;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освоение способами решения проблем творческого и поискового характера;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результата: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знаково-символических средств представления ин</w:t>
      </w:r>
      <w:r w:rsidRPr="00ED2C3B">
        <w:rPr>
          <w:rStyle w:val="0pt"/>
          <w:sz w:val="28"/>
          <w:szCs w:val="28"/>
        </w:rPr>
        <w:softHyphen/>
        <w:t>формации о книгах;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3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активное использование речевых средств для решения коммуника</w:t>
      </w:r>
      <w:r w:rsidRPr="00ED2C3B">
        <w:rPr>
          <w:rStyle w:val="0pt"/>
          <w:sz w:val="28"/>
          <w:szCs w:val="28"/>
        </w:rPr>
        <w:softHyphen/>
        <w:t>тивных и познавательных задач;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50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различных способов поиска учебной информа</w:t>
      </w:r>
      <w:r w:rsidRPr="00ED2C3B">
        <w:rPr>
          <w:rStyle w:val="0pt"/>
          <w:sz w:val="28"/>
          <w:szCs w:val="28"/>
        </w:rPr>
        <w:softHyphen/>
        <w:t>ции в справочниках, словарях, энциклопедиях и интерпретации ин</w:t>
      </w:r>
      <w:r w:rsidRPr="00ED2C3B">
        <w:rPr>
          <w:rStyle w:val="0pt"/>
          <w:sz w:val="28"/>
          <w:szCs w:val="28"/>
        </w:rPr>
        <w:softHyphen/>
        <w:t>формации в соответствии с коммуникативными и познавательными задачами;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6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овладение логическими действиями сравнения, анализа,</w:t>
      </w:r>
      <w:r w:rsidRPr="00ED2C3B">
        <w:rPr>
          <w:rStyle w:val="9pt"/>
          <w:sz w:val="28"/>
          <w:szCs w:val="28"/>
        </w:rPr>
        <w:t xml:space="preserve"> синтеза, </w:t>
      </w:r>
      <w:r w:rsidRPr="00ED2C3B">
        <w:rPr>
          <w:rStyle w:val="0pt"/>
          <w:sz w:val="28"/>
          <w:szCs w:val="28"/>
        </w:rPr>
        <w:t>обобщения, классификации по родовидовым признакам, установления причинно-следственных связей, построения рассуждений;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готовность слушать собеседника и вести диалог, признавать раз</w:t>
      </w:r>
      <w:r w:rsidRPr="00ED2C3B">
        <w:rPr>
          <w:rStyle w:val="0pt"/>
          <w:sz w:val="28"/>
          <w:szCs w:val="28"/>
        </w:rPr>
        <w:softHyphen/>
        <w:t>личные точки зрения и право каждого иметь и излагать своё</w:t>
      </w:r>
      <w:r w:rsidRPr="00ED2C3B">
        <w:rPr>
          <w:rStyle w:val="9pt"/>
          <w:sz w:val="28"/>
          <w:szCs w:val="28"/>
        </w:rPr>
        <w:t xml:space="preserve"> мнение и </w:t>
      </w:r>
      <w:r w:rsidRPr="00ED2C3B">
        <w:rPr>
          <w:rStyle w:val="0pt"/>
          <w:sz w:val="28"/>
          <w:szCs w:val="28"/>
        </w:rPr>
        <w:t>аргументировать свою точку зрения и оценку событий;</w:t>
      </w:r>
    </w:p>
    <w:p w:rsidR="003A1B9B" w:rsidRPr="00ED2C3B" w:rsidRDefault="003A1B9B" w:rsidP="00FA1793">
      <w:pPr>
        <w:pStyle w:val="1"/>
        <w:numPr>
          <w:ilvl w:val="0"/>
          <w:numId w:val="4"/>
        </w:numPr>
        <w:shd w:val="clear" w:color="auto" w:fill="auto"/>
        <w:tabs>
          <w:tab w:val="left" w:pos="645"/>
        </w:tabs>
        <w:spacing w:line="240" w:lineRule="auto"/>
        <w:ind w:left="40" w:righ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договариваться о распределении ролей в совместной дея</w:t>
      </w:r>
      <w:r w:rsidRPr="00ED2C3B">
        <w:rPr>
          <w:rStyle w:val="0pt"/>
          <w:sz w:val="28"/>
          <w:szCs w:val="28"/>
        </w:rPr>
        <w:softHyphen/>
        <w:t>тельности, осуществлять взаимный контроль в совместной</w:t>
      </w:r>
      <w:r w:rsidRPr="00ED2C3B">
        <w:rPr>
          <w:rStyle w:val="9pt"/>
          <w:sz w:val="28"/>
          <w:szCs w:val="28"/>
        </w:rPr>
        <w:t xml:space="preserve"> деятельности, о</w:t>
      </w:r>
      <w:r w:rsidRPr="00ED2C3B">
        <w:rPr>
          <w:rStyle w:val="0pt"/>
          <w:sz w:val="28"/>
          <w:szCs w:val="28"/>
        </w:rPr>
        <w:t>бшей цели и путей её достижения, осмысливать собственное поведение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left="40" w:firstLine="28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поведение окружающих;</w:t>
      </w:r>
    </w:p>
    <w:p w:rsidR="003A1B9B" w:rsidRPr="00ED2C3B" w:rsidRDefault="003A1B9B" w:rsidP="00FA1793">
      <w:pPr>
        <w:pStyle w:val="1"/>
        <w:shd w:val="clear" w:color="auto" w:fill="auto"/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12) готовность конструктивно разрешать конфликты посредством учета интересов сторон и сотрудничества.</w:t>
      </w:r>
    </w:p>
    <w:p w:rsidR="003A1B9B" w:rsidRPr="00ED2C3B" w:rsidRDefault="003A1B9B" w:rsidP="00FA179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5"/>
      <w:r w:rsidRPr="00ED2C3B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  <w:bookmarkEnd w:id="2"/>
    </w:p>
    <w:p w:rsidR="003A1B9B" w:rsidRPr="00ED2C3B" w:rsidRDefault="003A1B9B" w:rsidP="00FA1793">
      <w:pPr>
        <w:pStyle w:val="1"/>
        <w:numPr>
          <w:ilvl w:val="1"/>
          <w:numId w:val="4"/>
        </w:numPr>
        <w:shd w:val="clear" w:color="auto" w:fill="auto"/>
        <w:tabs>
          <w:tab w:val="left" w:pos="635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A1B9B" w:rsidRPr="00ED2C3B" w:rsidRDefault="003A1B9B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осознание значимости чтения для личного развития; формирование представлений о Родине и её людях, окружающем мире, куль 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3A1B9B" w:rsidRPr="00ED2C3B" w:rsidRDefault="003A1B9B" w:rsidP="00FA1793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rFonts w:eastAsia="Arial Unicode MS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ED2C3B">
        <w:rPr>
          <w:rStyle w:val="0pt"/>
          <w:rFonts w:eastAsia="Arial Unicode MS"/>
          <w:sz w:val="28"/>
          <w:szCs w:val="28"/>
        </w:rPr>
        <w:softHyphen/>
        <w:t>ственных,</w:t>
      </w:r>
      <w:r w:rsidRPr="00ED2C3B">
        <w:rPr>
          <w:rStyle w:val="0pt"/>
          <w:sz w:val="28"/>
          <w:szCs w:val="28"/>
        </w:rPr>
        <w:t xml:space="preserve"> научно-познавательных и учебных текстов с использованием элементарных литературоведческих понятий;</w:t>
      </w:r>
    </w:p>
    <w:p w:rsidR="003A1B9B" w:rsidRPr="00ED2C3B" w:rsidRDefault="003A1B9B" w:rsidP="00FA1793">
      <w:pPr>
        <w:pStyle w:val="1"/>
        <w:numPr>
          <w:ilvl w:val="1"/>
          <w:numId w:val="4"/>
        </w:numPr>
        <w:shd w:val="clear" w:color="auto" w:fill="auto"/>
        <w:tabs>
          <w:tab w:val="left" w:pos="65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использование разных видов чтения (изучающее (смысловое), вы</w:t>
      </w:r>
      <w:r w:rsidRPr="00ED2C3B">
        <w:rPr>
          <w:rStyle w:val="0pt"/>
          <w:sz w:val="28"/>
          <w:szCs w:val="28"/>
        </w:rPr>
        <w:softHyphen/>
        <w:t>борочное, поисковое); умение осознанно воспринимать и оценивать со</w:t>
      </w:r>
      <w:r w:rsidRPr="00ED2C3B">
        <w:rPr>
          <w:rStyle w:val="0pt"/>
          <w:sz w:val="28"/>
          <w:szCs w:val="28"/>
        </w:rPr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A1B9B" w:rsidRPr="00ED2C3B" w:rsidRDefault="003A1B9B" w:rsidP="00FA1793">
      <w:pPr>
        <w:pStyle w:val="1"/>
        <w:numPr>
          <w:ilvl w:val="1"/>
          <w:numId w:val="4"/>
        </w:numPr>
        <w:shd w:val="clear" w:color="auto" w:fill="auto"/>
        <w:tabs>
          <w:tab w:val="left" w:pos="654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ED2C3B">
        <w:rPr>
          <w:rStyle w:val="0pt"/>
          <w:sz w:val="28"/>
          <w:szCs w:val="28"/>
        </w:rPr>
        <w:softHyphen/>
        <w:t>нотацию;</w:t>
      </w:r>
    </w:p>
    <w:p w:rsidR="003A1B9B" w:rsidRPr="00ED2C3B" w:rsidRDefault="003A1B9B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использовать простейшие виды анализа различных тек</w:t>
      </w:r>
      <w:r w:rsidRPr="00ED2C3B">
        <w:rPr>
          <w:rStyle w:val="0pt"/>
          <w:sz w:val="28"/>
          <w:szCs w:val="28"/>
        </w:rPr>
        <w:softHyphen/>
        <w:t>стов: устанавливать причинно-следственные связи и определять глав</w:t>
      </w:r>
      <w:r w:rsidRPr="00ED2C3B">
        <w:rPr>
          <w:rStyle w:val="0pt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ED2C3B">
        <w:rPr>
          <w:rStyle w:val="0pt"/>
          <w:sz w:val="28"/>
          <w:szCs w:val="28"/>
        </w:rPr>
        <w:softHyphen/>
        <w:t>сказывать произведение;</w:t>
      </w:r>
    </w:p>
    <w:p w:rsidR="003A1B9B" w:rsidRPr="00ED2C3B" w:rsidRDefault="003A1B9B" w:rsidP="00FA1793">
      <w:pPr>
        <w:pStyle w:val="1"/>
        <w:numPr>
          <w:ilvl w:val="1"/>
          <w:numId w:val="4"/>
        </w:numPr>
        <w:shd w:val="clear" w:color="auto" w:fill="auto"/>
        <w:tabs>
          <w:tab w:val="left" w:pos="640"/>
        </w:tabs>
        <w:spacing w:line="240" w:lineRule="auto"/>
        <w:ind w:left="40" w:right="40" w:firstLine="300"/>
        <w:rPr>
          <w:sz w:val="28"/>
          <w:szCs w:val="28"/>
        </w:rPr>
      </w:pPr>
      <w:r w:rsidRPr="00ED2C3B">
        <w:rPr>
          <w:rStyle w:val="0pt"/>
          <w:sz w:val="28"/>
          <w:szCs w:val="28"/>
        </w:rPr>
        <w:t>умение работать с разными видами текстов, находить характерные особенности научно-познавательных, учебных и художественных произве</w:t>
      </w:r>
      <w:r w:rsidRPr="00ED2C3B">
        <w:rPr>
          <w:rStyle w:val="0pt"/>
          <w:sz w:val="28"/>
          <w:szCs w:val="28"/>
        </w:rPr>
        <w:softHyphen/>
        <w:t>дений. На практическом уровне овладеть некоторыми видами письменной речи (повествование — создание текста по аналогии, рассуждение — пись</w:t>
      </w:r>
      <w:r w:rsidRPr="00ED2C3B">
        <w:rPr>
          <w:rStyle w:val="0pt"/>
          <w:sz w:val="28"/>
          <w:szCs w:val="28"/>
        </w:rPr>
        <w:softHyphen/>
        <w:t>менный ответ на вопрос, описание — характеристика героев). Умение написать отзыв на прочитанное произведение;</w:t>
      </w:r>
    </w:p>
    <w:p w:rsidR="003A1B9B" w:rsidRPr="00ED2C3B" w:rsidRDefault="003A1B9B" w:rsidP="00FA1793">
      <w:pPr>
        <w:pStyle w:val="1"/>
        <w:numPr>
          <w:ilvl w:val="1"/>
          <w:numId w:val="4"/>
        </w:numPr>
        <w:shd w:val="clear" w:color="auto" w:fill="auto"/>
        <w:tabs>
          <w:tab w:val="left" w:pos="630"/>
        </w:tabs>
        <w:spacing w:line="240" w:lineRule="auto"/>
        <w:ind w:left="40" w:right="40" w:firstLine="300"/>
        <w:rPr>
          <w:rStyle w:val="0pt"/>
          <w:sz w:val="28"/>
          <w:szCs w:val="28"/>
        </w:rPr>
      </w:pPr>
      <w:r w:rsidRPr="00ED2C3B">
        <w:rPr>
          <w:rStyle w:val="0pt"/>
          <w:sz w:val="28"/>
          <w:szCs w:val="28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3A1B9B" w:rsidRPr="00ED2C3B" w:rsidRDefault="003A1B9B" w:rsidP="00ED2C3B">
      <w:pPr>
        <w:pStyle w:val="1"/>
        <w:shd w:val="clear" w:color="auto" w:fill="auto"/>
        <w:tabs>
          <w:tab w:val="left" w:pos="630"/>
        </w:tabs>
        <w:spacing w:line="240" w:lineRule="auto"/>
        <w:ind w:left="340" w:right="40"/>
        <w:jc w:val="left"/>
        <w:rPr>
          <w:rStyle w:val="0pt"/>
          <w:sz w:val="28"/>
          <w:szCs w:val="28"/>
        </w:rPr>
      </w:pPr>
    </w:p>
    <w:p w:rsidR="003A1B9B" w:rsidRPr="00ED2C3B" w:rsidRDefault="003A1B9B" w:rsidP="00ED2C3B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D2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СОДЕРЖАНИЕ ПРОГРАММЫ УЧЕБНОГО КУРСА</w:t>
      </w:r>
    </w:p>
    <w:p w:rsidR="003A1B9B" w:rsidRPr="00ED2C3B" w:rsidRDefault="003A1B9B" w:rsidP="00ED2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2C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часов по разделам</w:t>
      </w:r>
    </w:p>
    <w:p w:rsidR="003A1B9B" w:rsidRPr="00ED2C3B" w:rsidRDefault="003A1B9B" w:rsidP="00ED2C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A0"/>
      </w:tblPr>
      <w:tblGrid>
        <w:gridCol w:w="1189"/>
        <w:gridCol w:w="4471"/>
        <w:gridCol w:w="4672"/>
        <w:gridCol w:w="18"/>
      </w:tblGrid>
      <w:tr w:rsidR="003A1B9B" w:rsidRPr="00ED2C3B">
        <w:trPr>
          <w:trHeight w:val="377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B9B" w:rsidRPr="00ED2C3B" w:rsidRDefault="003A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Название раздела</w:t>
            </w:r>
          </w:p>
        </w:tc>
        <w:tc>
          <w:tcPr>
            <w:tcW w:w="469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A1B9B" w:rsidRPr="00ED2C3B">
        <w:trPr>
          <w:gridAfter w:val="1"/>
          <w:wAfter w:w="18" w:type="dxa"/>
          <w:trHeight w:val="413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КТП</w:t>
            </w:r>
          </w:p>
        </w:tc>
      </w:tr>
      <w:tr w:rsidR="003A1B9B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A1B9B" w:rsidRPr="00ED2C3B" w:rsidRDefault="003A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B9B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B9B" w:rsidRPr="00ED2C3B">
        <w:trPr>
          <w:gridAfter w:val="1"/>
          <w:wAfter w:w="18" w:type="dxa"/>
          <w:trHeight w:val="401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1B9B" w:rsidRPr="00ED2C3B">
        <w:trPr>
          <w:gridAfter w:val="1"/>
          <w:wAfter w:w="18" w:type="dxa"/>
          <w:trHeight w:val="413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B9B" w:rsidRPr="00ED2C3B">
        <w:trPr>
          <w:gridAfter w:val="1"/>
          <w:wAfter w:w="18" w:type="dxa"/>
          <w:trHeight w:val="473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Русские писатели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Из детских журналов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Зима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Писатели - детям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Я и мои друзья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Весна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 в шутку и всерьёз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Литература зарубежных стран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Резервные часы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1B9B" w:rsidRPr="00ED2C3B">
        <w:trPr>
          <w:gridAfter w:val="1"/>
          <w:wAfter w:w="18" w:type="dxa"/>
          <w:trHeight w:val="444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B9B" w:rsidRPr="00ED2C3B" w:rsidRDefault="003A1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3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3A1B9B" w:rsidRPr="00ED2C3B" w:rsidRDefault="003A1B9B" w:rsidP="00ED2C3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B9B" w:rsidRDefault="003A1B9B" w:rsidP="00ED2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p w:rsidR="003A1B9B" w:rsidRPr="00C159A1" w:rsidRDefault="003A1B9B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 урокам литературного чтения</w:t>
      </w:r>
    </w:p>
    <w:p w:rsidR="003A1B9B" w:rsidRPr="00C159A1" w:rsidRDefault="003A1B9B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по учебнику Л. Ф. Климановой, В. Г. Горецкого 2 класс</w:t>
      </w:r>
    </w:p>
    <w:p w:rsidR="003A1B9B" w:rsidRPr="00C159A1" w:rsidRDefault="003A1B9B" w:rsidP="00006D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9A1">
        <w:rPr>
          <w:rFonts w:ascii="Times New Roman" w:hAnsi="Times New Roman" w:cs="Times New Roman"/>
          <w:b/>
          <w:bCs/>
          <w:sz w:val="28"/>
          <w:szCs w:val="28"/>
        </w:rPr>
        <w:t>102 часа (3 часа в неделю)</w:t>
      </w: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/>
      </w:tblPr>
      <w:tblGrid>
        <w:gridCol w:w="851"/>
        <w:gridCol w:w="993"/>
        <w:gridCol w:w="1134"/>
        <w:gridCol w:w="1842"/>
        <w:gridCol w:w="2694"/>
        <w:gridCol w:w="2693"/>
        <w:gridCol w:w="142"/>
        <w:gridCol w:w="1867"/>
        <w:gridCol w:w="259"/>
        <w:gridCol w:w="1984"/>
        <w:gridCol w:w="1418"/>
      </w:tblGrid>
      <w:tr w:rsidR="003A1B9B" w:rsidRPr="00F46381">
        <w:tc>
          <w:tcPr>
            <w:tcW w:w="851" w:type="dxa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</w:t>
            </w:r>
          </w:p>
        </w:tc>
        <w:tc>
          <w:tcPr>
            <w:tcW w:w="1842" w:type="dxa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396" w:type="dxa"/>
            <w:gridSpan w:val="4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Планируемые результаты</w:t>
            </w:r>
          </w:p>
        </w:tc>
        <w:tc>
          <w:tcPr>
            <w:tcW w:w="2243" w:type="dxa"/>
            <w:gridSpan w:val="2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46B2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</w:tr>
      <w:tr w:rsidR="003A1B9B" w:rsidRPr="00F46381">
        <w:tc>
          <w:tcPr>
            <w:tcW w:w="851" w:type="dxa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1867" w:type="dxa"/>
          </w:tcPr>
          <w:p w:rsidR="003A1B9B" w:rsidRPr="006046B2" w:rsidRDefault="003A1B9B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243" w:type="dxa"/>
            <w:gridSpan w:val="2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B9B" w:rsidRPr="00887B55">
        <w:trPr>
          <w:trHeight w:val="3251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С.3-6(1ч.)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ориентироваться в учебнике, знать систему учебных обозначений, находить нужную главу и нужное произведение в учебнике, предполагать по названию содержание главы.</w:t>
            </w:r>
          </w:p>
        </w:tc>
        <w:tc>
          <w:tcPr>
            <w:tcW w:w="2835" w:type="dxa"/>
            <w:gridSpan w:val="2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и сохранять учебную задачу; учитывать выделенные учителем ориентиры действия; адекватно воспринимать оценку учителя.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867" w:type="dxa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243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-ориентироваться в учебнике,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-рассматривать иллюстрации, соотносить их с содержанием текста в учебнике,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и применять систему условных обозначений,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находить нужную главу и нужное произведение в учебнике,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-пользоваться словарём в конце учебника.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rPr>
          <w:trHeight w:val="77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Самое великое чудо на свете.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С.7-12(1ч.)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«Библиоте-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ки»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 научатся ориентироваться  в прочитанных произведениях, объяснять пословицы по изучаемой теме, предполагать на основе содержания название главы, представлять, что такое библиотека, иметь представление о старинных и современных книгах</w:t>
            </w:r>
            <w:r w:rsidRPr="006046B2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7" w:type="dxa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о прочитанной книге по плану,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нужную информацию  в различных  источниках информации,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участвовать в проектной деятельности,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-обсуждать в группе высказывания о книге и  о чтении.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rPr>
          <w:trHeight w:val="195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26" w:type="dxa"/>
            <w:gridSpan w:val="10"/>
          </w:tcPr>
          <w:p w:rsidR="003A1B9B" w:rsidRPr="006046B2" w:rsidRDefault="003A1B9B" w:rsidP="0060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Устное народное творчество ( 11 часов )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Русские народные песни,  потешки, прибаутки.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С.13-19 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раздела, планировать работу на уроке, различать виды (жанры) устного народного творчества; находить созвучные окончания слов в песне, различия в потешках и прибаутках, сходных по теме.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адекватно воспринимать оценку учителя;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проводить сравнение; обобщать т.е. выделять общее на основе существенных признаков.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-прогнозировать содержание раздела,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-читать, выражая настроение произведения, с выражением, опираясь на ритм произведения.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rPr>
          <w:trHeight w:val="667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Скороговорки, считалки, небылицы. Загадки, пословицы, поговорки.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С.20-27 (1ч)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находить созвучные окончания в текстах,  а также слова, которые помогают представить героя произведения, соотносить загадки и отгадки, распределять загадки и пословицы по тематическим группам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признаков.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различные мнения и стремиться к  координации различных позиций в сотрудничестве.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смысл пословиц,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пословицы с жизненным опытом,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-придумывать рассказ по пословице;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созвучные окончания слов,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считалки, небылицы, опираясь на опыт создания народного творчества.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Народные сказки.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Ю. Мориц «Сказка по лесу идёт…»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С.28-31(1ч.)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Наблюдать и делать самостоятельные   простые выводы.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широкая мотивационная основа учебной деятельности;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-ориентация на понимание причин успеха в учебной деятельности;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анализировать загадки.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 «Петушок и бобовое зёрнышко».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С.32-34(1ч.)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план, находить слова.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качества с героями сказок;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-называть другие русские народные сказки;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пословицу и сказочный текст,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последовательность событий, составлять план.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«У страха глаза велики»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С.35-38(1ч.)</w:t>
            </w:r>
          </w:p>
        </w:tc>
        <w:tc>
          <w:tcPr>
            <w:tcW w:w="2694" w:type="dxa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рисунок и содержание сказки;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(по иллюстрации, по плану,  от лица другого героя сказки).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сказочные сюжеты.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«Лиса и тетерев»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С.39-41(1ч.)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закономерности; самостоятельно продолжать их по установленному правилу,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делать выводы.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 по иллюстрации, по плану.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3A1B9B" w:rsidRPr="00887B55">
        <w:trPr>
          <w:trHeight w:val="557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«Лиса и журавль»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С.42-44(1ч.)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</w:tc>
        <w:tc>
          <w:tcPr>
            <w:tcW w:w="2835" w:type="dxa"/>
            <w:gridSpan w:val="2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-рассказывать сказку  по иллюстрации, по плану.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сказки,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качества с героями сказок,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-перечислять героев сказок,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«Каша из топора»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С.44-47(1ч.)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различать малые жанры устного народного творчества; характеризовать героев сказки: соотносить пословицу и сказочный текст; определять последовательность событий, составлять план; рассказывать сказку по иллюстрации, по плану.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-адекватно воспринимать оценку учителя.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Подробно пересказывать прочитанное или прослушанное;  составлять простой план.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задавать вопросы.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сказку по плану, 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11-12.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Сказка «Гуси-лебеди»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С.48-55(1ч.)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различать малые жанры устного народного творчества; характеризовать героев сказки; определять последовательность событий, составлять план; рассказывать сказку по иллюстрации, по плану.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критериям.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разные мнения, формулировать собственное мнение.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сказку по плану, 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-соотносить рисунок и содержание сказки;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своё чтение, самостоятельно оценивать свои достижения.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 по картинному плану.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С.56-64(1ч.)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выделением существенных и несущественных признаков.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учитывать разные мнения и интересы.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Люблю природу русскую. Осень.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С.65-67 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видеть образ осени в загадках, соотносить загадки и отгадки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стихотворения, передавая с помощью интонации настроение поэта,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стихи разных поэтов на одну тему;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понравившиеся, объяснять свой выбор.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Ф.Тютчев «Есть в осени первоначальной…»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К.Бальмонт «Поспевает брусника…»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С.68-69 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стихотворения, передавая с помощью интонации  настроение поэта; различать стихотворный и прозаический тексты;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высказывания.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-различать стихотворный и прозаический текст,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их.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интересные выражения в лирическом тексте.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А. Плещеев «Осень наступила…»,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А.Фет «Ласточки пропали…»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С.с.70-71(1ч.)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стихотворения, передавая с помощью интонации 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осенней природы,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средства художественной выразительности;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подбирать свои собственные придуманные слова;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 помощью слова собственные  картины.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Осенние листья.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С.72-75 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читать стихотворения, передавая с помощью интонации  настроение поэта;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объяснять интересные выражения в лирическом тексте; слушать звуки осени, переданные в лирическом тексте; представлять картину осенней природы.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осенней природы,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средства художественной выразительности;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-подбирать свои собственные придуманные слова;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rPr>
          <w:trHeight w:val="845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В.Берестов «Хитрые грибы»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С.76-77(1ч.)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стихотворения, передавая с помощью интонации  настроение поэта; различать стихотворный и прозаический текст; наблюдать за жизнью слов в художественном тексте, объяснять интересные выражения в лирическом тексте.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научится проводить сравнение;</w:t>
            </w:r>
            <w:r w:rsidRPr="006046B2">
              <w:rPr>
                <w:sz w:val="28"/>
                <w:szCs w:val="28"/>
              </w:rPr>
              <w:t xml:space="preserve"> 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учиться  основам смыслового чтения поэтического текста.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высказывания.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и прозаического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средства художественной выразительности;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подбирать свои собственные придуманные слова.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М. Пришвин «Осеннее утро», И. Бунин «Сегодня так светло кругом…»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С.78-80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прозаический текст и стихотворения, передавая с помощью интонации  настроение поэта и писателя; различать стихотворный и прозаический текст; наблюдать за жизнью слов в художественном тексте.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-чувства прекрасного и эстетические чувства;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представлять картины осенней природы,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рифмой и ритмом стихотворного и прозаического 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средства художественной выразительности;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-подбирать свои собственные придуманные слова;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3A1B9B" w:rsidRPr="00887B55">
        <w:trPr>
          <w:trHeight w:val="4378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С.81-82(1ч.)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прозаический текст и стихотворения, передавая с помощью интонации  настроение поэта и писателя; различать стихотворный и прозаический текст; объяснять интересные выражения в лирическом тексте; знать изученные произведения и их авторов.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научится обобщать   информацию для выполнения учебных заданий.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 задавать вопросы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-различать стихотворный и прозаический текст,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-исправлять допущенные ошибки при повторном чтении,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-контролировать себя в процессе чтения,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самостоятельно оценивать свои достижения.</w:t>
            </w:r>
          </w:p>
          <w:p w:rsidR="003A1B9B" w:rsidRPr="006046B2" w:rsidRDefault="003A1B9B" w:rsidP="006046B2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3A1B9B" w:rsidRPr="00887B55">
        <w:trPr>
          <w:trHeight w:val="557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 «У лукоморья дуб зеленый»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С.83-87(1ч.)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произведения вслух с постепенным переходом на чтение про себя; выделять и называть волшебные события и предметы в сказках.</w:t>
            </w:r>
          </w:p>
        </w:tc>
        <w:tc>
          <w:tcPr>
            <w:tcW w:w="2835" w:type="dxa"/>
            <w:gridSpan w:val="2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вносить необходимые коррективы в действия.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позицию; задавать вопросы.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-читать произведения вслух с постепенным переходом на чтение про себя,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в сказках,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-сравнивать авторские и народные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в тексте красочные яркие определения (эпитеты),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эпитеты.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Пушкин. Стихотворения.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С.88-89(1ч.)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произведения вслух с постепенным переходом на чтение про себя; читать лирическое произведение;  находить средства художественной выразительности (эпитеты, сравнение, олицетворение)</w:t>
            </w:r>
          </w:p>
        </w:tc>
        <w:tc>
          <w:tcPr>
            <w:tcW w:w="2835" w:type="dxa"/>
            <w:gridSpan w:val="2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-читать произведения вслух с постепенным переходом на чтение про себя,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в сказках,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-сравнивать авторские и народные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в тексте красочные яркие определения (эпитеты),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собственные эпитеты.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А.С. Пушкин «Сказка о рыбаке и рыбке»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С.90-95(1ч.)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96-101(1ч.)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произведения вслух с постепенным переходом на чтение про себя; прогнозировать содержание сказки; называть волшебные события и предметы в сказках.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научится осуществлять поиск необходимой информации для выполнения учебных заданий.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мнение; задавать вопросы.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текст подробно, выборочно.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рассказа и сказки на основе анализа их поступков, авторского отношения к ним; собственных впечатлений о герое;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 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И.А. Крылов «Лебедь, рак и щука»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С.102-105(1ч.)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отличать басню от стихотворения, сравнивать басню и сказку, видеть структуру басни, понимать нравственный смысл басен, характер героев.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авторские и народные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басню от стихотворения и рассказа,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особенности басенного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пословицы и смысл басенного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басни с опорой на текст,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</w:t>
            </w:r>
            <w:r w:rsidRPr="006046B2">
              <w:rPr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И. Крылов «Стрекоза и Муравей»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С.106-107(1ч.)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отличать басню от стихотворения; знать структуру басни, модель басни;  понимать нравственный смысл басен, характер героев; соотносить смысл басни и пословицы.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задания.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авторские и народные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басню от стихотворения и рассказа,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-знать особенности басенного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пословицы и смысл басенного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-характеризовать героев басни с опорой на текст,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</w:t>
            </w:r>
            <w:r w:rsidRPr="006046B2">
              <w:rPr>
                <w:sz w:val="28"/>
                <w:szCs w:val="28"/>
              </w:rPr>
              <w:t>е.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 Толстой «Старый дед и внучек»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С.108-111(1ч.)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 и классификацию по заданным критериям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рассказа и сказки на основе анализа их поступков, авторского отношения к ним; собственных впечатлений о герое,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28-29.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Л.Н. Толстой «Филиппок»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С.112-116(1ч.)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соотносить смысл пословицы и прозаического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  <w:vMerge w:val="restart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научится обобщать   информацию для выполнения учебных заданий.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героев рассказа и сказки на основе анализа их поступков, авторского отношения к ним; собственных впечатлений о герое,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Л. Толстой «Котёнок», «Правда всего дороже»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С.116-121(1ч.)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художественные произведения; пересказывать текст подробно, выборочно; характеризовать героев рассказа на основе анализа их поступков, авторского отношения к ним.</w:t>
            </w:r>
          </w:p>
        </w:tc>
        <w:tc>
          <w:tcPr>
            <w:tcW w:w="2835" w:type="dxa"/>
            <w:gridSpan w:val="2"/>
            <w:vMerge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героев рассказа на основе анализа их поступков,  собственных впечатлений о герое,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книги по авторам и по темам.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3A1B9B" w:rsidRPr="00887B55">
        <w:trPr>
          <w:trHeight w:val="3000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С.122-124(1ч.)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3A1B9B" w:rsidRPr="00887B55">
        <w:trPr>
          <w:trHeight w:val="409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 братьях наших меньших.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С.123-131(1ч.)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-адекватно воспринимать оценку учителя.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себя и своего партнёра.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-прогнозировать содержание раздела.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-планировать работу с произведением,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прочитанное,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художественный и научно-познавательный тексты,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М.Пришвин «Ребята и утята»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С.132-135 91ч.)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текстов, выбирать виды деятельности на уроке, читать вслух с постепенным переходом на чтение про себя, воспринимать на слух прочитанное.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обобщать и делать выводы; осуществлять анализ объектов.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героев произведения; характеризовать их,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-выражать своё </w:t>
            </w:r>
            <w:r w:rsidRPr="006046B2">
              <w:rPr>
                <w:sz w:val="28"/>
                <w:szCs w:val="28"/>
              </w:rPr>
              <w:t>Беседа по вопросам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отношение к героям, давать нравственную оценку поступкам,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Е Чарушин «Страшный рассказ»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С.136-138(1ч.)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-выражать своё собственное отношение к героям, 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 Житков «Храбрый утёнок»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С.139-141(1ч.)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себя, определять последовательность событий, составлять план, пересказывать.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рассуждения; обобщать и делать выводы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владеть диалогической формой речи.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 Бианки «Музыкант»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С.142-145 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себя, воспринимать на слух прочитанное; определять последовательность событий, составлять план, пересказывать.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3A1B9B" w:rsidRPr="00887B55">
        <w:trPr>
          <w:trHeight w:val="3889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 Бианки «Сова»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С.146-151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текста по заглавию, читать вслух с постепенным переходом на чтение про себя; определять последовательность событий, составлять план, пересказывать подробно по плану.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средства; строить речевое высказывание.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произведения; характеризовать их,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давать нравственную оценку поступкам,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С.152-156(1ч.)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3A1B9B" w:rsidRPr="00887B55">
        <w:trPr>
          <w:trHeight w:val="416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«Игра»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С.157-164(1ч.)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«Любимый детский журнал»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 прогнозировать содержание раздела, планировать работу на уроке, придумывать свои вопросы по содержанию.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осуществлять поиск необходимой информации.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контролировать действия партнёра.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работу на уроке,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свои вопросы по содержанию, сравнивать их с необычными вопросами из детских журналов,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-отличать журнал от книги,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-ориентироваться в журнале,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проектной деятельности.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«Вы знаете?...» Д. Хармс, С.Маршак «Весёлые чижи»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С.165-173(1ч.)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мыслью; отличать журнал от книги.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работе пары и группы,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Д. Хармс «Что это было?», Д. Хармс, Н. Гернет «Очень-очень вкусный пирог», Ю.Владимиров «Чудаки»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С.174-176 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пары и группы,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А.Введенский «Ученый Петя»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С.с.177-183(1ч.)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произведения, планировать работу на уроке; придумывать свои вопросы по содержанию, подбирать заголовок в соответствии с содержанием, главной мыслью.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в форме связи простых суждений; 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-знание основных моральных норм.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пары и группы,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184-186(1ч.)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 для выполнения учебных заданий.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Образ зимы в поэзии И. Бунина, К. Бальмонта, Я. Акима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С.187-193.(1ч.)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устной форме; обобщать и делать выводы.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себя и своего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-ориентация в нравственном содержании и смысле поступков.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-рассматривать сборники стихов, определять их содержание по названию сборника,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загадки и отгадки,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выразительно, отражая настроение стихотворения,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художественный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Ф. Тютчев «Чародейкою зимою»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С.194(1ч.)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ориентация в нравственном содержании и смысле поступков.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разных поэтов на одну тему,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-рисовать словесные картины зимней природы с опорой на текст стихотворения,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Есенин «Поет зима – аукает…», «Берёза»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рассматривать сборники стихов, определять их содержание по названию; соотносить загадки и отгадки.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 обобщать и делать выводы.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контролировать себя и товарища.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разных поэтов на одну тему,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-рисовать словесные картины зимней природы с опорой на текст стихотворения,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С.198-202(1ч.)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понимать особенности были и сказки; сравнивать и характеризовать героев произведения на основе их поступков, читать выразительно; соотносить смысл пословицы и главную мысль произведения.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строить логическое высказывание; делать выводы из изученного материала.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контролировать себя и своих товарищей.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были и сказочного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и характеризовать героев произведения на основе их поступков, использовать слова антонимы для их характеристики.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Михалков «Новогодняя быль»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С.203-207(1ч.)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и характеризовать героев произведения на основе их поступков, читать выразительно.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себя и своего партнёра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особенности были и сказочного текста,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использовать слова антонимы для их характеристики,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«Дело было в январе..»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С.208-211(1ч.)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и характеризовать героев произведения на основе их поступков, читать выразительно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строить логическое высказывание; делать выводы из изученного материала.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Рисовать словесные картины зимней природы с опорой на текст стихотворения,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 в художественном тексте,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-чувствовать ритм и мелодику стихотворения, читать стихи наизусть.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С.212(1ч.)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оценивать свои достижения.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 в устной форме; обобщать и делать выводы.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себя и своего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Pr="006046B2">
              <w:rPr>
                <w:sz w:val="28"/>
                <w:szCs w:val="28"/>
              </w:rPr>
              <w:t>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 Чуковский «Путаница», «Радость»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С.3-12(2ч.)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уметь прогнозировать содержание раздела; воспринимать на слух художественный текст; читать стихотворения выразительно, передавая настроения, воспринимать на слух художественный текст, объяснять лексическое значение некоторых слов,  определять особенности юмористического произведения.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строить логическое высказывание; делать выводы из изученного материала.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выразительно, отражая настроение стихотворения,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художественный текст,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смысл произведения.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Соотносить смысл пословицы с содержанием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лексическое значение некоторых слов.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52-53.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К. Чуковский «Федорино горе»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С.13-16,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С.17-23  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 проводить сравнение.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Маршак «Кот и лодыри»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С.24-29 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основам смыслового чтения познавательных текстов.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владеть диалогической формой речи.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 Михалков «Мой секрет», «Сила воли»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С.30-34(2ч.)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  <w:shd w:val="clear" w:color="auto" w:fill="F4F4F4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-рассказывать о героях, отражая собственное отношение к ним;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С.Михалков «Мой щенок»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С.35-37(2ч.)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«Веревочка»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С.38-43(2ч.)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по ролям; объяснять лексическое значение некоторых слов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«Мы не заметили жука», «В школу»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С.44-47(2ч.)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тексты в паре, осуществлять взаимоконтроль, оценивать своё чтение.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А. Барто «Вовка – добрая душа»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46-47(2ч.)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 Учащиеся научатся  прогнозировать содержание произведения; воспринимать на слух художественный текст, читать выразительно, передавая настроение стихотворения; читать тексты в паре, осуществлять взаимоконтроль, оценивать своё чтение.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необходимой информации; строить речевое высказывание.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 Носов «Затейники»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С.48-53(2ч.)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.Научатся строить логическое высказывание; делать выводы из изученного материала.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61.-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Н.Носов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«Живая шляпа»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С.54-56,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57-59(2ч.)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63.-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 Носов «На горке»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С.60-62,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63-66(2ч.)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музыка)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объяснять лексическое значение некоторых слов на основе словаря учебника и толкового словаря;  рассказывать о героях, выражая своё отношение к ним; составлять план произведения, пересказывать текст подробно на основе плана.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юмористического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-характеризовать героя,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слова, которые помогают представить образ героя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 читать,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произведения, пересказывать текст.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rPr>
          <w:trHeight w:val="4103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С.67-70(2ч.)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строить речевое высказывание; работать с текстом; сравнивать.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Стихи В. Берестова, Э. Машковской В.Лунина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С.71-78(2ч.)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вслух с постепенным переходом на чтение про себя; увеличивать темп чтения вслух, воспринимать на слух художественное произведение.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переходом чтения про себя;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-увеличивать  темп чтения вслух,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-определять последовательность событий в произведении,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продолжение рассказа.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Н.Булгаков «Анна, не грусти»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С.79-84(2ч.)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Н.Булгаков «Анна, не грусти» Ю.Ермолаев «Два пирожных»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С.84-86(2ч.)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строить речевое высказывание; работать с текстом; сравнивать.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рассказа; пересказывать по плану;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 в соответствии с образом,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короткий рассказ на предложенную тему.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9-70.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«Волшебное слово»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С.87-92 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«Хорошее»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С.93-95(2ч.)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высказывать суждения  о значении тех или иных нравственных качеств. Обмениваться мнениями с одноклассниками  по поводу читаемых произведений. Инсценировать прочитанное.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основную мысль рассказа, стихотворения с пословицей,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нравственный смысл рассказов,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и понимать поступки героев,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авторское отношение к героям и их поступкам; выразительно читать по ролям.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72-73.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В.Осеева «Почему?»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С.96-99,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100-103(2ч.)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вслух с постепенным переходом на чтение про себя; увеличивать темп чтения, воспринимать на слух художественное произведение; делить текст на части; составлять план и пересказывать по нему.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составлять план рассказа; пересказывать по плану;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 в соответствии с образом,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короткий рассказ на предложенную тему.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С.104-106(2ч.)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Ф.Тютчева о весне.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С.107-111(2ч.)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читать стихотворения и загадки выразительно; соотносить загадки и отгадки, сочинять собственные загадки на основе опорных слов прочитанных загадок.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 и загадки с выражением, передавать с помощью интонации, темпа чтения, силы голоса, настроение,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-отгадывать загадки,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отгадки с загадками,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собственные загадки на основе опорных слов прочитанных загадок.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о весне А.Плещеева, А.Блока, С.Маршака.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С.112-115(2ч.)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ИЗО, музыка)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стихотворения и загадки выразительно; соотносить загадки и отгадки; представлять картины весенней природы, объяснять отдельные выражения в лирическом тексте.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стихотворения и загадки с выражением, передавать с помощью интонации, темпа чтения, силы голоса, настроение,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-наблюдать за жизнью слова,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-отгадывать загадки,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-соотносить отгадки с загадками,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-сочинять собственные загадки на основе опорных слов прочитанных загадок.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Женский день. Стихотворения.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С.116-118 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стихотворение с выражением; находить в стихотворении те слова, которые помогают представить героев; ставить вопросы к стихотворению.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-представлять картины весенней природы,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 в стихотворении, которые помогают представить героев,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отдельные выражения в лирическом тексте,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стихотворения о весне разных поэтов.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Е.Благинина «Посидим в тишине», Э.Мошковская «Я маму мою обидел»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С.119-121(2ч.)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ИЗО, музыка)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читать стихотворение с выражением; находить в стихотворении те слова, которые помогают представить героев; ставить вопросы к стихотворению.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Понимать учебную задачу урока и стремиться её выполнить;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речевое высказывание; работать с текстом.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представлять картины весенней природы,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-находить слова в стихотворении, которые помогают представить героев,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отдельные выражения в лирическом тексте,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стихотворения о весне разных поэтов.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С.122-124 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Б.Заходер «Что красивей всего?», «Товарищам детям»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С.125-131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раздела, планировать виды работы с текстом; читать произведение вслух с постепенным увеличением темпа чтения и переходом на чтение про себя.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Б.Заходер «Песенки Винни-Пуха»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С.132-136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анализировать заголовок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героев произведения;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характеризовать их поступки, -восстанавливать последовательность событий на основе вопросов,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подробно на основе вопросов учебника; выразительно читать отрывки из них.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Э.Успенский «Чебурашка»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С.137-142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(интеграция ИЗО)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Э.Успенского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С.142-147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постепенным увеличением темпа чтения и переходом на чтение про себя; сравнивать героев произведения, характеризовать их поступки, используя антонимы; восстанавливать последовательность событий по вопросам.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стихотворение и фрагменты рассказов,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весёлые истории,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Стихотворения В.Берестова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С.148-150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Стихотворе-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ния И.Токмаковой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С.151-152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постепенным увеличением темпа чтения и переходом на чтение про себя; анализировать заголовок произведения; сравнивать произведения, характеризовать их героев; придумывать свои весёлые истории.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инсценировать стихотворение и фрагменты рассказов,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весёлые истории,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.Остер «Будем знакомы»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С.153-158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 читать произведение вслух с постепенным увеличением темпа чтения; понимать особенности юмористического произведения; ставить вопросы по прочитанному материалу и отвечать на них.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виды работы с текстом,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произведение вслух с переходом на чтение про себя,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-понимать особенности юмористического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-анализировать заголовок произведения.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В.Драгунский «Тайное становится явным»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С.159-165.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читать произведение вслух с увеличением темпа чтения и переходом на чтение про себя; понимать  юмор в произведении; анализировать заголовок произведения; характеризовать поступки героев; восстанавливать последовательность событий по вопросам.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инсценировать  фрагменты рассказов,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собственные истории,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С.166-168(2ч.)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отрывку, понимать особенности юмористического произведений.</w:t>
            </w:r>
          </w:p>
        </w:tc>
        <w:tc>
          <w:tcPr>
            <w:tcW w:w="2835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Американская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народная песенка.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169-173(2ч.)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«Мой любимый писатель-сказочник»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раздела;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произведение.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-прогнозировать содержание раздела,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-выбирать книгу для самостоятельного чтения,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-читать вслух с постепенным переходом на чтение про себя,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проектной деятельности.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rPr>
          <w:trHeight w:val="1412"/>
        </w:trPr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народные песенки.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С.174-177(2ч.)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прогнозировать содержание произведения; сравнивать песенки разных народов с русскими народными песенками, находить сходство и различие, выбирать книгу для самостоятельного чтения; воспринимать на слух художественное произведение.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; 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песенки разных народов с русскими песенками; находить общее и различия,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значение незнакомых слов.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Французская и немецкая народные песенки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С.177-179(2ч)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сравнивать песенки разных народов с русскими народными песенками, объяснять значение незнакомых слов; выбирать книгу для самостоятельного чтения; читать вслух с постепенным переходом на чтение про себя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-воспринимать на слух художественное произведение,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песенки разных народов с русскими песенками; находить общее и различия,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-объяснять значение незнакомых слов.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Определять героев произведений.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92-93.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«Кот в сапогах»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С.180-185,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186-191(2ч)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научатся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  <w:r w:rsidRPr="006046B2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-давать характеристику героев произведения,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-придумывать окончание сказок,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-сравнивать сюжеты литературных сказок разных стран,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план сказки, определять последовательность событий.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Ш.Перро «Красная шапочка»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С.192-196(2ч)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уметь прогнозировать содержание произведения;  объяснять значение незнакомых слов; выбирать книгу для самостоятельного чтения; читать вслух; пересказывать сказку по составленному плану.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-пересказывать подробно сказку на основе составленного плана,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-называть волшебные события и предметы в сказках,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свои собственные проекты,</w:t>
            </w:r>
          </w:p>
          <w:p w:rsidR="003A1B9B" w:rsidRPr="006046B2" w:rsidRDefault="003A1B9B" w:rsidP="006046B2">
            <w:pPr>
              <w:spacing w:after="0" w:line="240" w:lineRule="auto"/>
              <w:rPr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литературные сказки  зарубежных писателей</w:t>
            </w:r>
            <w:r w:rsidRPr="006046B2">
              <w:rPr>
                <w:sz w:val="28"/>
                <w:szCs w:val="28"/>
              </w:rPr>
              <w:t>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вопро-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сам.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Г.Х.Андерсен «Принцесса на горошине»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С.197-199(2ч.)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в новом учебном материале.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Проводить сравнение; использовать знаково-символические средства.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Осуществлять взаимоконтроль</w:t>
            </w: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-находить книги зарубежных сказочников в школьной и домашней библиотеках;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-составлять списки книг для чтения летом (с учителем),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Оценивать свой ответ,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-планировать возможный вариант исправления допущенных ошибок.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96-97.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Э.Хогарт «Мафин и паук»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С.200-204,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204-209(2ч.)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научатся уметь прогнозировать содержание произведения;  объяснять значение незнакомых слов; выбирать книгу для самостоятельного чтения; читать вслух; пересказывать сказку по составленному плану.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учебно-познавательный интерес к новому учебному материалу;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-пересказывать подробно сказку на основе составленного плана,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называть волшебные события и предметы в сказках,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-создавать свои собственные проекты,</w:t>
            </w:r>
          </w:p>
          <w:p w:rsidR="003A1B9B" w:rsidRPr="006046B2" w:rsidRDefault="003A1B9B" w:rsidP="006046B2">
            <w:pPr>
              <w:spacing w:after="0" w:line="240" w:lineRule="auto"/>
              <w:rPr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-инсценировать литературные сказки  зарубежных писателей</w:t>
            </w:r>
            <w:r w:rsidRPr="006046B2">
              <w:rPr>
                <w:sz w:val="28"/>
                <w:szCs w:val="28"/>
              </w:rPr>
              <w:t>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Беседа по вопросам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Проверим и оценим свои достижения.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С.210-213(2ч.)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Интеграция музыка)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Учащиеся должны хорошо ориентироваться в прочитанных произведениях, знать их авторов, узнавать произведение по отрывку, понимать особенности юмористического произведений.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-вносить необходимые коррективы в действие после его завершения.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озаглавливать текст, иллюстрацию. Сравнивать произведения схожей тематики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-будут сформированы 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чувства прекрасного и эстетические чувства.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-выполнять тестовые задания учебника;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-оценивать свои достижения и достижения учащихся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99-100.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 проектов «Библиотеки», «Любимый детский журнал», «Мой любимый писатель-сказочник»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6046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планировать своё действие в соответствии с поставленной задачей;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УУД: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обобщать и делать выводы; осуществлять анализ объектов.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УУД:</w:t>
            </w:r>
          </w:p>
          <w:p w:rsidR="003A1B9B" w:rsidRPr="006046B2" w:rsidRDefault="003A1B9B" w:rsidP="006046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контролировать действия партнёра.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внутренняя позиция школьника на уровне положительного отношения к школе;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-выступать с подготовленными сообщениями,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 xml:space="preserve"> -иллюстрировать их;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обсуждать выступления учащихся;</w:t>
            </w:r>
          </w:p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- оценивать свои достижения и достижения других учащихся.</w:t>
            </w: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Представление  мини-проектов.</w:t>
            </w:r>
          </w:p>
        </w:tc>
      </w:tr>
      <w:tr w:rsidR="003A1B9B" w:rsidRPr="00887B55">
        <w:tc>
          <w:tcPr>
            <w:tcW w:w="851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101-102.</w:t>
            </w:r>
          </w:p>
        </w:tc>
        <w:tc>
          <w:tcPr>
            <w:tcW w:w="9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6B2">
              <w:rPr>
                <w:rFonts w:ascii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69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A1B9B" w:rsidRPr="006046B2" w:rsidRDefault="003A1B9B" w:rsidP="006046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B9B" w:rsidRPr="00887B55" w:rsidRDefault="003A1B9B" w:rsidP="00006DF7">
      <w:pPr>
        <w:pStyle w:val="msonormalcxspmiddle"/>
        <w:ind w:right="-441"/>
        <w:rPr>
          <w:sz w:val="28"/>
          <w:szCs w:val="28"/>
        </w:rPr>
      </w:pPr>
    </w:p>
    <w:p w:rsidR="003A1B9B" w:rsidRDefault="003A1B9B">
      <w:pPr>
        <w:rPr>
          <w:rFonts w:cs="Times New Roman"/>
        </w:rPr>
      </w:pPr>
    </w:p>
    <w:p w:rsidR="003A1B9B" w:rsidRDefault="003A1B9B">
      <w:pPr>
        <w:rPr>
          <w:rFonts w:cs="Times New Roman"/>
        </w:rPr>
      </w:pPr>
    </w:p>
    <w:sectPr w:rsidR="003A1B9B" w:rsidSect="00ED2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4A25"/>
    <w:multiLevelType w:val="multilevel"/>
    <w:tmpl w:val="562A0FF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E2615"/>
    <w:multiLevelType w:val="multilevel"/>
    <w:tmpl w:val="95F66B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C3B"/>
    <w:rsid w:val="00006DF7"/>
    <w:rsid w:val="00042ED9"/>
    <w:rsid w:val="0019603B"/>
    <w:rsid w:val="001B2BA0"/>
    <w:rsid w:val="0025182A"/>
    <w:rsid w:val="00272AAC"/>
    <w:rsid w:val="002800F6"/>
    <w:rsid w:val="002E2EE5"/>
    <w:rsid w:val="003A1B9B"/>
    <w:rsid w:val="0050697B"/>
    <w:rsid w:val="005E164F"/>
    <w:rsid w:val="006046B2"/>
    <w:rsid w:val="00630370"/>
    <w:rsid w:val="00714A8D"/>
    <w:rsid w:val="00733D85"/>
    <w:rsid w:val="008240E7"/>
    <w:rsid w:val="00887B55"/>
    <w:rsid w:val="009D0546"/>
    <w:rsid w:val="00A71A18"/>
    <w:rsid w:val="00AE2B85"/>
    <w:rsid w:val="00BE2334"/>
    <w:rsid w:val="00C159A1"/>
    <w:rsid w:val="00E4672E"/>
    <w:rsid w:val="00EC2BD4"/>
    <w:rsid w:val="00ED2C3B"/>
    <w:rsid w:val="00F4443C"/>
    <w:rsid w:val="00F46381"/>
    <w:rsid w:val="00F93403"/>
    <w:rsid w:val="00FA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C3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D2C3B"/>
    <w:pPr>
      <w:spacing w:after="0" w:line="240" w:lineRule="auto"/>
    </w:pPr>
    <w:rPr>
      <w:rFonts w:eastAsia="Calibri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C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ED2C3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ED2C3B"/>
    <w:pPr>
      <w:widowControl w:val="0"/>
      <w:suppressAutoHyphens/>
      <w:ind w:left="720"/>
    </w:pPr>
    <w:rPr>
      <w:rFonts w:eastAsia="Calibri"/>
      <w:kern w:val="2"/>
      <w:lang w:eastAsia="ru-RU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ED2C3B"/>
    <w:rPr>
      <w:rFonts w:ascii="Times New Roman" w:hAnsi="Times New Roman" w:cs="Times New Roman"/>
      <w:spacing w:val="20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D2C3B"/>
    <w:pPr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pacing w:val="20"/>
    </w:rPr>
  </w:style>
  <w:style w:type="character" w:customStyle="1" w:styleId="a1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basedOn w:val="a0"/>
    <w:uiPriority w:val="99"/>
    <w:rsid w:val="00ED2C3B"/>
    <w:rPr>
      <w:b/>
      <w:bCs/>
      <w:spacing w:val="0"/>
    </w:rPr>
  </w:style>
  <w:style w:type="character" w:customStyle="1" w:styleId="0pt">
    <w:name w:val="Основной текст + Интервал 0 pt"/>
    <w:basedOn w:val="a0"/>
    <w:uiPriority w:val="99"/>
    <w:rsid w:val="00ED2C3B"/>
    <w:rPr>
      <w:spacing w:val="10"/>
    </w:rPr>
  </w:style>
  <w:style w:type="character" w:customStyle="1" w:styleId="9pt">
    <w:name w:val="Основной текст + 9 pt"/>
    <w:basedOn w:val="a0"/>
    <w:uiPriority w:val="99"/>
    <w:rsid w:val="00ED2C3B"/>
    <w:rPr>
      <w:sz w:val="18"/>
      <w:szCs w:val="18"/>
    </w:rPr>
  </w:style>
  <w:style w:type="table" w:styleId="TableGrid">
    <w:name w:val="Table Grid"/>
    <w:basedOn w:val="TableNormal"/>
    <w:uiPriority w:val="99"/>
    <w:rsid w:val="00006DF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06D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6DF7"/>
  </w:style>
  <w:style w:type="paragraph" w:styleId="Footer">
    <w:name w:val="footer"/>
    <w:basedOn w:val="Normal"/>
    <w:link w:val="FooterChar"/>
    <w:uiPriority w:val="99"/>
    <w:semiHidden/>
    <w:rsid w:val="00006DF7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6DF7"/>
  </w:style>
  <w:style w:type="paragraph" w:styleId="EndnoteText">
    <w:name w:val="endnote text"/>
    <w:basedOn w:val="Normal"/>
    <w:link w:val="EndnoteTextChar"/>
    <w:uiPriority w:val="99"/>
    <w:semiHidden/>
    <w:rsid w:val="00006DF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6D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06DF7"/>
    <w:rPr>
      <w:vertAlign w:val="superscript"/>
    </w:rPr>
  </w:style>
  <w:style w:type="paragraph" w:customStyle="1" w:styleId="a2">
    <w:name w:val="?ћР±С‹С‡РЅС‹Р№ (РІРµР±)"/>
    <w:basedOn w:val="Normal"/>
    <w:uiPriority w:val="99"/>
    <w:rsid w:val="00006DF7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006D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85</Pages>
  <Words>14652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Admin</cp:lastModifiedBy>
  <cp:revision>11</cp:revision>
  <cp:lastPrinted>2015-08-27T16:43:00Z</cp:lastPrinted>
  <dcterms:created xsi:type="dcterms:W3CDTF">2014-08-30T17:55:00Z</dcterms:created>
  <dcterms:modified xsi:type="dcterms:W3CDTF">2017-10-20T08:34:00Z</dcterms:modified>
</cp:coreProperties>
</file>